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Got the logic behind slogan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logic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logic behind the logo picture on the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implementation of logo picture in background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Implementation of background color for the login screen after user input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implementation on login screen and clean up the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Sent image to new NCLogin VC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New VC bugs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tZJII4PSiW/fmp83iH055Llqfg==">CgMxLjA4AHIhMVlVbkNDNjV4X2hPVmMtU2REdU92WTQ3TFNYUThSNVFL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